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420" w:rsidRPr="00582CFA" w:rsidRDefault="00CB3420" w:rsidP="00CB34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55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bookmarkStart w:id="0" w:name="_GoBack"/>
    </w:p>
    <w:p w:rsidR="00CB3420" w:rsidRDefault="00CB3420" w:rsidP="00CB3420">
      <w:pPr>
        <w:shd w:val="clear" w:color="auto" w:fill="FFFFFF"/>
        <w:spacing w:after="0" w:line="240" w:lineRule="auto"/>
        <w:ind w:left="-14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</w:pPr>
      <w:r w:rsidRPr="00582CF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         </w:t>
      </w:r>
      <w:r w:rsidRPr="00582CF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  <w:t>«Зачем нужно развивать мелкую моторику»</w:t>
      </w:r>
    </w:p>
    <w:bookmarkEnd w:id="0"/>
    <w:p w:rsidR="00CB3420" w:rsidRPr="00FC5930" w:rsidRDefault="00CB3420" w:rsidP="00CB3420">
      <w:pPr>
        <w:shd w:val="clear" w:color="auto" w:fill="FFFFFF"/>
        <w:spacing w:after="0" w:line="240" w:lineRule="auto"/>
        <w:ind w:left="-14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5930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>Консультация для родителей</w:t>
      </w:r>
    </w:p>
    <w:p w:rsidR="00CB3420" w:rsidRPr="006B677A" w:rsidRDefault="00CB3420" w:rsidP="00CB3420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Ученые   доказали связь между мелкой моторикой руки и развитием речи.  Чем лучше развиты пальчики малыша, тем проще ему будет осваивать речь.</w:t>
      </w:r>
    </w:p>
    <w:p w:rsidR="00CB3420" w:rsidRPr="006B677A" w:rsidRDefault="00CB3420" w:rsidP="00CB3420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очень важно уже с самого раннего возраста развивать у ребёнка мелкую моторику, используя  интересные и полезные игры.</w:t>
      </w:r>
    </w:p>
    <w:p w:rsidR="00CB3420" w:rsidRPr="006B677A" w:rsidRDefault="00CB3420" w:rsidP="00CB3420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Мелкая моторика рук - это разнообразные движения пальчиками и ладонями. Крупная моторика - движения всей рукой и всем телом.</w:t>
      </w:r>
    </w:p>
    <w:p w:rsidR="00CB3420" w:rsidRPr="006B677A" w:rsidRDefault="00CB3420" w:rsidP="00CB3420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развитием мелкой моторики развиваются память, внимание, а также словарный запас вашего ребенка.</w:t>
      </w:r>
    </w:p>
    <w:p w:rsidR="00CB3420" w:rsidRPr="006B677A" w:rsidRDefault="00CB3420" w:rsidP="00CB3420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Зависимость между развитием тонких движений руки и речи была замечена еще в прошлом веке Марией Монтессори, а до нее - и Сегеном, т. е. можно заключать, что если с речью не все в порядке, это наверняка проблемы с моторикой.</w:t>
      </w:r>
    </w:p>
    <w:p w:rsidR="00CB3420" w:rsidRPr="006B677A" w:rsidRDefault="00CB3420" w:rsidP="00CB3420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даже если речь ребенка в норме - это вовсе не значит, что ребенок хорошо управляется со своими руками. Если в возрасте 4-5 лет завязывание шнурков вызывает у ребенка затруднения, а из пластилина кроме шариков и колбасок ничего не лепится, если в 6 лет пришивание настоящей пуговицы - невыполнимая и опасная задача - значит, и ваш ребенок не исключение.</w:t>
      </w:r>
    </w:p>
    <w:p w:rsidR="00CB3420" w:rsidRPr="006B677A" w:rsidRDefault="00CB3420" w:rsidP="00CB342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проблемах с координацией движений и мелкой моторикой большинство родителей узнают и не спешат исправлять ситуацию, а вспоминают  ней  только перед школой. Это оборачивается  нагрузкой на ребенка: кроме усвоения новой информации, приходится еще учиться удерживать в непослушных пальцах карандаш. Что же делать, если обнаружилось недостаточно хорошее развитие тонкой моторики? Во-первых, надо набраться терпения и постепенно, шаг за шагом, исправлять этот недостаток. А, во-вторых , заниматься развитием руки не время от времени, а систематически, каждый день. Особенно много об этом говорят в последнее время, создавая целые системы и пособия. А ведь можно сделать все намного проще!</w:t>
      </w:r>
    </w:p>
    <w:p w:rsidR="00CB3420" w:rsidRPr="006B677A" w:rsidRDefault="00CB3420" w:rsidP="00CB3420">
      <w:pPr>
        <w:shd w:val="clear" w:color="auto" w:fill="FFFFFF"/>
        <w:spacing w:before="30" w:after="30" w:line="240" w:lineRule="auto"/>
        <w:ind w:left="10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пальчиковую гимнастику.</w:t>
      </w:r>
    </w:p>
    <w:p w:rsidR="00CB3420" w:rsidRPr="006B677A" w:rsidRDefault="00CB3420" w:rsidP="00CB342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Штриховать, рисовать, раскрашивать карандашом, мелками, красками                                                                                                          Разминать пальцами тесто, глину, пластилин, лепить что-нибудь.</w:t>
      </w:r>
    </w:p>
    <w:p w:rsidR="00CB3420" w:rsidRPr="006B677A" w:rsidRDefault="00CB3420" w:rsidP="00CB3420">
      <w:pPr>
        <w:shd w:val="clear" w:color="auto" w:fill="FFFFFF"/>
        <w:spacing w:before="30" w:after="30" w:line="240" w:lineRule="auto"/>
        <w:ind w:left="10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Нанизывать бусинки, пуговки на нитки.</w:t>
      </w:r>
    </w:p>
    <w:p w:rsidR="00CB3420" w:rsidRPr="006B677A" w:rsidRDefault="00CB3420" w:rsidP="00CB3420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Конструировать из бумаги («оригами»), шить, вышивать, вязать.                                    Завязывать узлы на толстой и тонкой верёвках, шнурках.</w:t>
      </w:r>
    </w:p>
    <w:p w:rsidR="00CB3420" w:rsidRPr="006B677A" w:rsidRDefault="00CB3420" w:rsidP="00CB3420">
      <w:pPr>
        <w:shd w:val="clear" w:color="auto" w:fill="FFFFFF"/>
        <w:spacing w:before="30" w:after="30" w:line="240" w:lineRule="auto"/>
        <w:ind w:left="10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Заводить будильник, игрушки ключиком</w:t>
      </w:r>
    </w:p>
    <w:p w:rsidR="00CB3420" w:rsidRPr="006B677A" w:rsidRDefault="00CB3420" w:rsidP="00CB3420">
      <w:pPr>
        <w:shd w:val="clear" w:color="auto" w:fill="FFFFFF"/>
        <w:spacing w:before="30" w:after="30" w:line="240" w:lineRule="auto"/>
        <w:ind w:left="10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Рисовать узоры по клеточкам в тетради.</w:t>
      </w:r>
    </w:p>
    <w:p w:rsidR="00CB3420" w:rsidRPr="006B677A" w:rsidRDefault="00CB3420" w:rsidP="00CB3420">
      <w:p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Заниматься на домашних снарядах, где требуется захват пальцами (кольца, перекладина).</w:t>
      </w:r>
    </w:p>
    <w:p w:rsidR="00CB3420" w:rsidRPr="006B677A" w:rsidRDefault="00CB3420" w:rsidP="00CB3420">
      <w:pPr>
        <w:shd w:val="clear" w:color="auto" w:fill="FFFFFF"/>
        <w:spacing w:before="30" w:after="30" w:line="240" w:lineRule="auto"/>
        <w:ind w:left="10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Хлопать в ладоши тихо, громко, в разном темпе.</w:t>
      </w:r>
    </w:p>
    <w:p w:rsidR="00CB3420" w:rsidRPr="006B677A" w:rsidRDefault="00CB3420" w:rsidP="00CB3420">
      <w:pPr>
        <w:shd w:val="clear" w:color="auto" w:fill="FFFFFF"/>
        <w:spacing w:before="30" w:after="30" w:line="240" w:lineRule="auto"/>
        <w:ind w:left="10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Катать по очереди каждым пальцем мелкие бусинки, камешки, шарики.</w:t>
      </w:r>
    </w:p>
    <w:p w:rsidR="00CB3420" w:rsidRPr="006B677A" w:rsidRDefault="00CB3420" w:rsidP="00CB3420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Можно использовать для этого обычные занятия ребенка. Посмотрите, как ребенок моет и вытирает руки. Приучите его тщательно мыть каждый пальчик, а потом также тщательно вытирать его полотенцем, хорошо массируя каждую фалангу.</w:t>
      </w:r>
    </w:p>
    <w:p w:rsidR="00CB3420" w:rsidRPr="006B677A" w:rsidRDefault="00CB3420" w:rsidP="00CB3420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вас есть дача и приусадебный участок, воспользуйтесь этим и привлеките ребенка к сбору ягод. Когда вы готовите, например, пельмени  пусть и ребенок вместе с вами лепит их, польза будет безусловная.</w:t>
      </w:r>
    </w:p>
    <w:p w:rsidR="00CB3420" w:rsidRPr="006B677A" w:rsidRDefault="00CB3420" w:rsidP="00CB3420">
      <w:pPr>
        <w:spacing w:after="30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B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Хорошо, если ребенок учится сам завязывать шнурки на ботинках, плести косички из волос (это, конечно, больше подходит девочкам), застегивать и расстегивать пуговицы, даже самые тугие. Все это заставляет пальчики ловко действовать и очень пригодится в дальнейшем.</w:t>
      </w:r>
      <w:r w:rsidRPr="006B677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                                                         Девочек стоит научить вязанию, вышивке и шитью. Впрочем, ничего странного, если эти занятия заинтересуют и мальчика – пусть попробует. Чем больше разнообразных навыков приобретет ребенок, тем богаче будет его кругозор.</w:t>
      </w:r>
    </w:p>
    <w:p w:rsidR="00CB3420" w:rsidRPr="006B677A" w:rsidRDefault="00CB3420" w:rsidP="00CB3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существуют и специальные игры и упражнения для развития тонкой моторики руки. Некоторые из них известны вам давно. Помните игру в тени, когда, строя комбинации из пальцев, можно показывать различные теневые фигуры - собачку, зайчика, оленя, человечка. Эта игра - как раз то, что вам нужно. Наверняка вы помните и другую распространенную игру: на столе под салфетку прячут несколько мелких предметов, ребенок должен на ощупь определить, что это за предмет.</w:t>
      </w:r>
    </w:p>
    <w:p w:rsidR="00CB3420" w:rsidRPr="006B677A" w:rsidRDefault="00CB3420" w:rsidP="00CB3420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детских журналах сейчас можно найти очень много развлекательно - развивающих заданий, например, когда требуется соединить точки и посмотреть, что за рисунок получится. К заданиям такого же типа относятся и различные лабиринты, дорисовка картинок, раскрашивание картинок и т. д. Важно приучать ребенка стремиться все делать аккуратно. Если у него не получается хорошо, не следует ругать его, торопить. Наоборот, его следует постоянно поощрять и вселять у него уверенность, что у него все получится. Надо только постараться.</w:t>
      </w:r>
    </w:p>
    <w:p w:rsidR="00CB3420" w:rsidRPr="006B677A" w:rsidRDefault="00CB3420" w:rsidP="00CB3420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- инструмент тонкий, и «настраиваются» они в течение долгого времени. Очень полезны мозаики, аппликации, рисование карандашами, мелками, красками, а то и просто пальчиками, а также вырезание из бумаги. В общем-то, практически все действия, требующие работы руки и пальцев, способствуют формированию тонкой моторики руки.</w:t>
      </w:r>
    </w:p>
    <w:p w:rsidR="00CB3420" w:rsidRPr="006B677A" w:rsidRDefault="00CB3420" w:rsidP="00CB3420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развитию мелкой моторики рук должна начаться задолго до поступления ребёнка в школу. Взрослые, уделяя должное внимание упражнениям, играм, различным заданиям на развитие мелкой моторики и координации движений рук, решаем сразу две задачи:</w:t>
      </w:r>
    </w:p>
    <w:p w:rsidR="00CB3420" w:rsidRPr="006B677A" w:rsidRDefault="00CB3420" w:rsidP="00CB3420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готовим к овладению навыком письма,                                                                        -косвенным образом влияем на общее интеллектуальное развитие ребёнка;</w:t>
      </w:r>
    </w:p>
    <w:p w:rsidR="00CB3420" w:rsidRPr="006B677A" w:rsidRDefault="00CB3420" w:rsidP="00CB3420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работу можно дать детским пальчикам на кухне ?</w:t>
      </w:r>
    </w:p>
    <w:p w:rsidR="00CB3420" w:rsidRPr="006B677A" w:rsidRDefault="00CB3420" w:rsidP="00CB3420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Мама занимается приготовлением обеда — и малыш при деле.</w:t>
      </w:r>
    </w:p>
    <w:p w:rsidR="00CB3420" w:rsidRPr="006B677A" w:rsidRDefault="00CB3420" w:rsidP="00CB3420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достается крупа (гречка, горох, рис, ребенку вручаются маленькие чашечки из кукольного сервиза (ими удобно пересыпать, ложечки, миски, </w:t>
      </w:r>
      <w:r w:rsidRPr="006B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стаканчики — все это ставится на поднос, и дальше малыш играет с крупой в свое удовольствие: загребает руками, перебирает крупинки, пересыпает из одной емкости в другую и т. д. Однако крупа — не единственный вид "кухонной деятельности". Например, перебирать и перемывать в кастрюле картофелины. Чистить руками вареные овощи (картофель, морковку) или яйца. То тоже  развивающее упражнение для пальчиков?</w:t>
      </w:r>
    </w:p>
    <w:p w:rsidR="00CB3420" w:rsidRPr="006B677A" w:rsidRDefault="00CB3420" w:rsidP="00CB3420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развивать мелкую моторику во время прогулки?</w:t>
      </w:r>
    </w:p>
    <w:p w:rsidR="00CB3420" w:rsidRPr="006B677A" w:rsidRDefault="00CB3420" w:rsidP="00CB3420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можно долго рассказывать: все знают, насколько увлекает ребенка собирание природного материала — камушков, каштанов, желудей и пр. Очень благодатная в этом плане пора осень — всегда нужно возвращаться из парка с запасами свежесобранных желудей и каштанов, которые дома перебрать, раскладывали по стаканчикам, сооружали незамысловатые поделки.</w:t>
      </w:r>
    </w:p>
    <w:p w:rsidR="00CB3420" w:rsidRPr="006B677A" w:rsidRDefault="00CB3420" w:rsidP="00CB3420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летом замечательно собирать ракушки и камушки на берегу реки или моря, бросать их в воду или, наоборот, пытаться захватить пальчиками из воды. Еще лучше — совместными с родителями  соорудить на берегу песчаный замок и украсить его природными материалами.</w:t>
      </w:r>
    </w:p>
    <w:p w:rsidR="00CB3420" w:rsidRPr="006B677A" w:rsidRDefault="00CB3420" w:rsidP="00CB3420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игры направлены на развитие мелкой моторики? Родители должны понять: чтобы заинтересовать ребенка и помочь ему овладеть новой информацией, нужно превратить обучение в игру, не отступать, если задания покажутся трудными, не забывать хвалить ребенка.</w:t>
      </w:r>
    </w:p>
    <w:p w:rsidR="00CB3420" w:rsidRPr="008D6AFB" w:rsidRDefault="00CB3420" w:rsidP="00CB3420">
      <w:pPr>
        <w:spacing w:after="30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B677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Мелкую моторику и пространственное мышление развивают металлические, магнитные, пластмассовые и деревянные конструкторы. Сделать более ловкими пальцы помогают игрушечные и взрослые инструменты — отвертка, молоток и пассатижи. Соблюдайте технику безопасности при работе с мелким конструктором. Родители должны быть рядом и вместе заниматься.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Pr="006B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игр, можно использовать любую "мелочь": фигурки из "киндер-сюрпризов",  конструктор,  пластилин, пазлы, мозаика прищепки.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              </w:t>
      </w:r>
      <w:r w:rsidRPr="006B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дает ребенку пальчиковый театр?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                                                                      </w:t>
      </w:r>
      <w:r w:rsidRPr="006B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 - это еще и прекрасный речевой и сенсорно – двигательный тренажер, подходящий для деток старше 1 года. Куклы развивают подвижность пальцев обеих рук. Помогают освоить речь персонажей, и научат ставить домашние мини – представления. А также помогает развивать пространственное восприятие, развивает воображение, память, мышление, помогает развивать словарный запас.</w:t>
      </w:r>
    </w:p>
    <w:p w:rsidR="00CB3420" w:rsidRPr="006B677A" w:rsidRDefault="00CB3420" w:rsidP="00CB3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Занимаясь с ребёнком, помните, что внимание у детей этого возраста неустойчивое, они легко отвлекаются. Старайтесь, чтобы время ваших игр не превышало 10 -15 минут.</w:t>
      </w:r>
    </w:p>
    <w:p w:rsidR="00CB3420" w:rsidRPr="006B677A" w:rsidRDefault="00CB3420" w:rsidP="00CB3420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выполнить небольшое по объёму задание, но качественно и с хорошим настроением.</w:t>
      </w:r>
    </w:p>
    <w:p w:rsidR="00CB3420" w:rsidRPr="008D6AFB" w:rsidRDefault="00CB3420" w:rsidP="00CB3420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77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Самое главное в занятии с детьми — это искренняя радость взрослых людей. Дети очень легко считывают эмоции. </w:t>
      </w:r>
      <w:r w:rsidRPr="006B6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Играйте, весело проводите время, общайтесь с ребёнком.</w:t>
      </w:r>
    </w:p>
    <w:p w:rsidR="00CB3420" w:rsidRPr="006B677A" w:rsidRDefault="00CB3420" w:rsidP="00CB3420">
      <w:pPr>
        <w:jc w:val="right"/>
        <w:rPr>
          <w:rFonts w:ascii="Times New Roman" w:hAnsi="Times New Roman" w:cs="Times New Roman"/>
          <w:sz w:val="28"/>
          <w:szCs w:val="28"/>
        </w:rPr>
      </w:pPr>
      <w:r w:rsidRPr="006B677A">
        <w:rPr>
          <w:rFonts w:ascii="Times New Roman" w:hAnsi="Times New Roman" w:cs="Times New Roman"/>
          <w:sz w:val="28"/>
          <w:szCs w:val="28"/>
        </w:rPr>
        <w:t>Воспитатель: Савинова Р. Р.</w:t>
      </w:r>
    </w:p>
    <w:p w:rsidR="00716D90" w:rsidRDefault="00CB3420"/>
    <w:sectPr w:rsidR="00716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04"/>
    <w:rsid w:val="00584CC5"/>
    <w:rsid w:val="00732349"/>
    <w:rsid w:val="00CA5B04"/>
    <w:rsid w:val="00CB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B8317-55FD-4643-83E5-39A6D751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4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1251</Words>
  <Characters>7131</Characters>
  <Application>Microsoft Office Word</Application>
  <DocSecurity>0</DocSecurity>
  <Lines>59</Lines>
  <Paragraphs>16</Paragraphs>
  <ScaleCrop>false</ScaleCrop>
  <Company/>
  <LinksUpToDate>false</LinksUpToDate>
  <CharactersWithSpaces>8366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2023-09-10T16:00:00Z</dcterms:created>
  <dcterms:modified xsi:type="dcterms:W3CDTF">2023-09-10T16:00:00Z</dcterms:modified>
</cp:coreProperties>
</file>